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97A62" w14:textId="0F0B6E70" w:rsidR="00CF390F" w:rsidRPr="00CF390F" w:rsidRDefault="00CF390F" w:rsidP="00F7076B">
      <w:pPr>
        <w:ind w:left="4956" w:firstLine="708"/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D73753">
        <w:rPr>
          <w:rFonts w:ascii="Book Antiqua" w:hAnsi="Book Antiqua"/>
          <w:b/>
          <w:bCs/>
        </w:rPr>
        <w:t>9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CF390F" w:rsidRPr="00CF390F" w14:paraId="30D3AE07" w14:textId="77777777" w:rsidTr="007762E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58A95CE3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</w:t>
            </w:r>
            <w:r w:rsidR="00016232">
              <w:rPr>
                <w:rFonts w:ascii="Book Antiqua" w:hAnsi="Book Antiqua" w:cs="Verdana"/>
              </w:rPr>
              <w:t>y/</w:t>
            </w:r>
            <w:r w:rsidRPr="00CF390F">
              <w:rPr>
                <w:rFonts w:ascii="Book Antiqua" w:hAnsi="Book Antiqua" w:cs="Verdana"/>
              </w:rPr>
              <w:t>ów o</w:t>
            </w:r>
            <w:r w:rsidR="00016232">
              <w:rPr>
                <w:rFonts w:ascii="Book Antiqua" w:hAnsi="Book Antiqua" w:cs="Verdana"/>
              </w:rPr>
              <w:t xml:space="preserve"> braku podstaw wykluczenia o</w:t>
            </w:r>
            <w:r w:rsidRPr="00CF390F">
              <w:rPr>
                <w:rFonts w:ascii="Book Antiqua" w:hAnsi="Book Antiqua" w:cs="Verdana"/>
              </w:rPr>
              <w:t xml:space="preserve"> którym mowa w art. </w:t>
            </w:r>
            <w:r w:rsidR="00016232">
              <w:rPr>
                <w:rFonts w:ascii="Book Antiqua" w:hAnsi="Book Antiqua" w:cs="Verdana"/>
              </w:rPr>
              <w:t>7 ust 1</w:t>
            </w:r>
            <w:r w:rsidRPr="00CF390F">
              <w:rPr>
                <w:rFonts w:ascii="Book Antiqua" w:hAnsi="Book Antiqua" w:cs="Verdana"/>
              </w:rPr>
              <w:t xml:space="preserve"> ustawy </w:t>
            </w:r>
            <w:r w:rsidR="00016232">
              <w:rPr>
                <w:rFonts w:ascii="Book Antiqua" w:hAnsi="Book Antiqua" w:cs="Verdana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43C8006F" w14:textId="77777777" w:rsidR="00CF390F" w:rsidRPr="00CF390F" w:rsidRDefault="00CF390F" w:rsidP="00CF390F">
      <w:pPr>
        <w:pStyle w:val="Zwykytekst1"/>
        <w:tabs>
          <w:tab w:val="left" w:leader="dot" w:pos="9360"/>
        </w:tabs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52456155" w14:textId="18185CF5" w:rsidR="00BA65EF" w:rsidRDefault="00016232" w:rsidP="00BA65EF">
      <w:pPr>
        <w:spacing w:line="276" w:lineRule="auto"/>
        <w:jc w:val="center"/>
        <w:rPr>
          <w:rFonts w:ascii="Book Antiqua" w:hAnsi="Book Antiqua"/>
          <w:b/>
          <w:bCs/>
          <w:sz w:val="20"/>
          <w:szCs w:val="20"/>
          <w:shd w:val="clear" w:color="auto" w:fill="FFFFFD"/>
        </w:rPr>
      </w:pPr>
      <w:r w:rsidRPr="00016232">
        <w:rPr>
          <w:rFonts w:ascii="Book Antiqua" w:hAnsi="Book Antiqua" w:cs="Calibri"/>
        </w:rPr>
        <w:t xml:space="preserve">Na potrzeby postępowania </w:t>
      </w:r>
      <w:r w:rsidRPr="00F7076B">
        <w:rPr>
          <w:rFonts w:ascii="Book Antiqua" w:hAnsi="Book Antiqua" w:cs="Calibri"/>
        </w:rPr>
        <w:t>o udzielenie zamówienia publicznego</w:t>
      </w:r>
      <w:r w:rsidR="00F4549A">
        <w:rPr>
          <w:rFonts w:ascii="Book Antiqua" w:hAnsi="Book Antiqua" w:cs="Calibri"/>
        </w:rPr>
        <w:t xml:space="preserve"> nr RGKiI.271.11.2024</w:t>
      </w:r>
      <w:r w:rsidRPr="00F7076B">
        <w:rPr>
          <w:rFonts w:ascii="Book Antiqua" w:hAnsi="Book Antiqua" w:cs="Calibri"/>
        </w:rPr>
        <w:t xml:space="preserve"> pn</w:t>
      </w:r>
      <w:r w:rsidR="008F72E5">
        <w:rPr>
          <w:rFonts w:ascii="Book Antiqua" w:hAnsi="Book Antiqua" w:cs="Calibri"/>
        </w:rPr>
        <w:t xml:space="preserve">.: </w:t>
      </w:r>
      <w:r w:rsidR="002F53F7">
        <w:rPr>
          <w:rFonts w:ascii="Book Antiqua" w:eastAsia="StarSymbol" w:hAnsi="Book Antiqua"/>
          <w:b/>
        </w:rPr>
        <w:t xml:space="preserve">„Opracowanie planu ogólnego </w:t>
      </w:r>
      <w:r w:rsidR="00F4549A">
        <w:rPr>
          <w:rFonts w:ascii="Book Antiqua" w:eastAsia="StarSymbol" w:hAnsi="Book Antiqua"/>
          <w:b/>
        </w:rPr>
        <w:t xml:space="preserve">dla </w:t>
      </w:r>
      <w:r w:rsidR="002F53F7">
        <w:rPr>
          <w:rFonts w:ascii="Book Antiqua" w:eastAsia="StarSymbol" w:hAnsi="Book Antiqua"/>
          <w:b/>
        </w:rPr>
        <w:t>gminy Barc</w:t>
      </w:r>
      <w:r w:rsidR="00F4549A">
        <w:rPr>
          <w:rFonts w:ascii="Book Antiqua" w:eastAsia="StarSymbol" w:hAnsi="Book Antiqua"/>
          <w:b/>
        </w:rPr>
        <w:t>iany</w:t>
      </w:r>
      <w:r w:rsidR="00BA65EF" w:rsidRPr="00BA65EF">
        <w:rPr>
          <w:rFonts w:ascii="Book Antiqua" w:eastAsia="StarSymbol" w:hAnsi="Book Antiqua"/>
          <w:b/>
        </w:rPr>
        <w:t>”</w:t>
      </w:r>
    </w:p>
    <w:p w14:paraId="35B44758" w14:textId="1DF2F751" w:rsidR="00016232" w:rsidRPr="002F53F7" w:rsidRDefault="00016232" w:rsidP="002F53F7">
      <w:pPr>
        <w:pStyle w:val="Akapitzlist"/>
        <w:widowControl w:val="0"/>
        <w:spacing w:before="240" w:line="276" w:lineRule="auto"/>
        <w:ind w:left="0" w:right="-1"/>
        <w:jc w:val="both"/>
        <w:rPr>
          <w:rFonts w:ascii="Book Antiqua" w:hAnsi="Book Antiqua"/>
        </w:rPr>
      </w:pPr>
      <w:r w:rsidRPr="00016232">
        <w:rPr>
          <w:rFonts w:ascii="Book Antiqua" w:hAnsi="Book Antiqua" w:cs="Calibri"/>
          <w:b/>
          <w:u w:val="single"/>
        </w:rPr>
        <w:t xml:space="preserve">oświadczam, że </w:t>
      </w:r>
      <w:r w:rsidRPr="00016232">
        <w:rPr>
          <w:rFonts w:ascii="Book Antiqua" w:hAnsi="Book Antiqua"/>
          <w:b/>
          <w:u w:val="single"/>
        </w:rPr>
        <w:t xml:space="preserve">nie podlegam wykluczeniu </w:t>
      </w:r>
      <w:r w:rsidRPr="00016232">
        <w:rPr>
          <w:rFonts w:ascii="Book Antiqua" w:hAnsi="Book Antiqua"/>
          <w:b/>
        </w:rPr>
        <w:t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„ustawą”.</w:t>
      </w:r>
    </w:p>
    <w:p w14:paraId="6021CE96" w14:textId="745D59BC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C48895E" w14:textId="45CAAF98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4CDD9382" w14:textId="77777777" w:rsidR="00016232" w:rsidRPr="00CF390F" w:rsidRDefault="00016232" w:rsidP="00016232">
      <w:pPr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6B70AE20" w14:textId="72F44CD3" w:rsidR="00016232" w:rsidRPr="00CF390F" w:rsidRDefault="00016232" w:rsidP="00016232">
      <w:pPr>
        <w:jc w:val="right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</w:t>
      </w:r>
      <w:r>
        <w:rPr>
          <w:rFonts w:ascii="Book Antiqua" w:hAnsi="Book Antiqua"/>
          <w:bCs/>
          <w:i/>
          <w:sz w:val="20"/>
          <w:szCs w:val="20"/>
        </w:rPr>
        <w:t>y/</w:t>
      </w:r>
      <w:r w:rsidRPr="00CF390F">
        <w:rPr>
          <w:rFonts w:ascii="Book Antiqua" w:hAnsi="Book Antiqua"/>
          <w:bCs/>
          <w:i/>
          <w:sz w:val="20"/>
          <w:szCs w:val="20"/>
        </w:rPr>
        <w:t>ów ubiegających się o udzielenie zamówienia)</w:t>
      </w:r>
    </w:p>
    <w:p w14:paraId="2B98DDF2" w14:textId="228749AF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B227DF7" w14:textId="354739D5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88276B3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BFF459C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spacing w:line="360" w:lineRule="auto"/>
        <w:textAlignment w:val="baseline"/>
        <w:rPr>
          <w:rFonts w:ascii="Book Antiqua" w:hAnsi="Book Antiqua"/>
          <w:sz w:val="20"/>
          <w:szCs w:val="20"/>
        </w:rPr>
      </w:pPr>
      <w:r w:rsidRPr="00016232">
        <w:rPr>
          <w:rFonts w:ascii="Book Antiqua" w:eastAsia="Cambria" w:hAnsi="Book Antiqua" w:cs="Cambria"/>
          <w:b/>
          <w:i/>
          <w:color w:val="FF0000"/>
          <w:kern w:val="2"/>
          <w:sz w:val="20"/>
          <w:szCs w:val="20"/>
          <w:lang w:bidi="hi-IN"/>
        </w:rPr>
        <w:t xml:space="preserve"> </w:t>
      </w:r>
      <w:r w:rsidRPr="00016232">
        <w:rPr>
          <w:rFonts w:ascii="Book Antiqua" w:hAnsi="Book Antiqua"/>
          <w:sz w:val="20"/>
          <w:szCs w:val="20"/>
        </w:rPr>
        <w:t>Na podstawie art. 7 ust. 1 ustawy z postępowania wyklucza się:</w:t>
      </w:r>
    </w:p>
    <w:p w14:paraId="5B1E217A" w14:textId="77777777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F71AD1" w14:textId="77777777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r., poz. 593,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641C2E" w14:textId="30DF2E26" w:rsidR="002D5904" w:rsidRDefault="00016232" w:rsidP="00016232">
      <w:pPr>
        <w:autoSpaceDE w:val="0"/>
        <w:spacing w:line="360" w:lineRule="auto"/>
        <w:jc w:val="both"/>
        <w:rPr>
          <w:rFonts w:ascii="Book Antiqua" w:eastAsia="Cambria" w:hAnsi="Book Antiqua" w:cs="Cambri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3) Wykonawcę oraz uczestnika konkursu, którego jednostką dominującą w rozumieniu art. 3 ust. 1 pkt 37 ustawy z dnia 29 września 1994 r. o rachunkowości (Dz. U. z 2021 r., poz. 217,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016232">
        <w:rPr>
          <w:rFonts w:ascii="Book Antiqua" w:eastAsia="Cambria" w:hAnsi="Book Antiqua" w:cs="Cambria"/>
          <w:sz w:val="20"/>
          <w:szCs w:val="20"/>
        </w:rPr>
        <w:t xml:space="preserve"> </w:t>
      </w:r>
    </w:p>
    <w:p w14:paraId="7CFA270A" w14:textId="23B8B687" w:rsidR="008F72E5" w:rsidRDefault="008F72E5" w:rsidP="00016232">
      <w:pPr>
        <w:autoSpaceDE w:val="0"/>
        <w:spacing w:line="360" w:lineRule="auto"/>
        <w:jc w:val="both"/>
        <w:rPr>
          <w:rFonts w:ascii="Book Antiqua" w:eastAsia="Cambria" w:hAnsi="Book Antiqua" w:cs="Cambria"/>
          <w:sz w:val="20"/>
          <w:szCs w:val="20"/>
        </w:rPr>
      </w:pPr>
    </w:p>
    <w:p w14:paraId="003F1151" w14:textId="1B2A5220" w:rsidR="008F72E5" w:rsidRPr="008F72E5" w:rsidRDefault="008F72E5" w:rsidP="00016232">
      <w:pPr>
        <w:autoSpaceDE w:val="0"/>
        <w:spacing w:line="360" w:lineRule="auto"/>
        <w:jc w:val="both"/>
        <w:rPr>
          <w:rFonts w:ascii="Book Antiqua" w:hAnsi="Book Antiqua"/>
          <w:b/>
          <w:bCs/>
          <w:u w:val="single"/>
        </w:rPr>
      </w:pPr>
      <w:r w:rsidRPr="008F72E5">
        <w:rPr>
          <w:rFonts w:ascii="Book Antiqua" w:eastAsia="Cambria" w:hAnsi="Book Antiqua" w:cs="Cambria"/>
          <w:b/>
          <w:bCs/>
          <w:sz w:val="20"/>
          <w:szCs w:val="20"/>
          <w:u w:val="single"/>
        </w:rPr>
        <w:t>*niepotrzebne skreślić</w:t>
      </w:r>
    </w:p>
    <w:sectPr w:rsidR="008F72E5" w:rsidRPr="008F72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B2D09" w14:textId="77777777" w:rsidR="002B11BA" w:rsidRDefault="002B11BA" w:rsidP="00CF390F">
      <w:r>
        <w:separator/>
      </w:r>
    </w:p>
  </w:endnote>
  <w:endnote w:type="continuationSeparator" w:id="0">
    <w:p w14:paraId="391570F9" w14:textId="77777777" w:rsidR="002B11BA" w:rsidRDefault="002B11BA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3B609" w14:textId="77777777" w:rsidR="002B11BA" w:rsidRDefault="002B11BA" w:rsidP="00CF390F">
      <w:r>
        <w:separator/>
      </w:r>
    </w:p>
  </w:footnote>
  <w:footnote w:type="continuationSeparator" w:id="0">
    <w:p w14:paraId="2CA0B215" w14:textId="77777777" w:rsidR="002B11BA" w:rsidRDefault="002B11BA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23C7B" w14:textId="65EC27CF" w:rsidR="005968B5" w:rsidRPr="00183B63" w:rsidRDefault="005968B5" w:rsidP="00FF36AA">
    <w:pPr>
      <w:spacing w:line="276" w:lineRule="auto"/>
      <w:jc w:val="center"/>
      <w:rPr>
        <w:rFonts w:ascii="Book Antiqua" w:hAnsi="Book Antiqu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0F"/>
    <w:rsid w:val="00016232"/>
    <w:rsid w:val="00072C9D"/>
    <w:rsid w:val="000C19A5"/>
    <w:rsid w:val="00103542"/>
    <w:rsid w:val="00183B63"/>
    <w:rsid w:val="001F446A"/>
    <w:rsid w:val="002B11BA"/>
    <w:rsid w:val="002D5904"/>
    <w:rsid w:val="002F53F7"/>
    <w:rsid w:val="003D14B8"/>
    <w:rsid w:val="00491B3F"/>
    <w:rsid w:val="00544438"/>
    <w:rsid w:val="005968B5"/>
    <w:rsid w:val="00721A8B"/>
    <w:rsid w:val="008B46DA"/>
    <w:rsid w:val="008F6C54"/>
    <w:rsid w:val="008F72E5"/>
    <w:rsid w:val="00982921"/>
    <w:rsid w:val="00A07EE5"/>
    <w:rsid w:val="00B23A5E"/>
    <w:rsid w:val="00B26DD1"/>
    <w:rsid w:val="00BA65EF"/>
    <w:rsid w:val="00BB1095"/>
    <w:rsid w:val="00C21DC3"/>
    <w:rsid w:val="00CF390F"/>
    <w:rsid w:val="00D36775"/>
    <w:rsid w:val="00D73753"/>
    <w:rsid w:val="00DC712E"/>
    <w:rsid w:val="00E67A9E"/>
    <w:rsid w:val="00E9488C"/>
    <w:rsid w:val="00F06825"/>
    <w:rsid w:val="00F21C0D"/>
    <w:rsid w:val="00F4549A"/>
    <w:rsid w:val="00F7076B"/>
    <w:rsid w:val="00FF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  <w:style w:type="paragraph" w:styleId="Akapitzlist">
    <w:name w:val="List Paragraph"/>
    <w:aliases w:val="L1,Numerowanie,2 heading,A_wyliczenie,K-P_odwolanie,Akapit z listą5,maz_wyliczenie,opis dzialania,CW_Lista,Akapit z listą BS,List Paragraph,zwykły tekst,List Paragraph1,BulletC,normalny tekst,Obiekt"/>
    <w:basedOn w:val="Normalny"/>
    <w:link w:val="AkapitzlistZnak"/>
    <w:uiPriority w:val="34"/>
    <w:qFormat/>
    <w:rsid w:val="00B23A5E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List Paragraph Znak,zwykły tekst Znak,List Paragraph1 Znak"/>
    <w:link w:val="Akapitzlist"/>
    <w:uiPriority w:val="34"/>
    <w:qFormat/>
    <w:locked/>
    <w:rsid w:val="00B23A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Admin</cp:lastModifiedBy>
  <cp:revision>31</cp:revision>
  <dcterms:created xsi:type="dcterms:W3CDTF">2021-02-24T10:56:00Z</dcterms:created>
  <dcterms:modified xsi:type="dcterms:W3CDTF">2024-10-01T12:09:00Z</dcterms:modified>
</cp:coreProperties>
</file>